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5A4F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Великоустюгского муниципального района от 11 июля 2012 г. N 1279 "Об утверждении административного регламента по предоста</w:t>
        </w:r>
        <w:r>
          <w:rPr>
            <w:rStyle w:val="a4"/>
            <w:b w:val="0"/>
            <w:bCs w:val="0"/>
          </w:rPr>
          <w:t>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</w:t>
        </w:r>
        <w:r>
          <w:rPr>
            <w:rStyle w:val="a4"/>
            <w:b w:val="0"/>
            <w:bCs w:val="0"/>
          </w:rPr>
          <w:t>пального района"</w:t>
        </w:r>
      </w:hyperlink>
    </w:p>
    <w:p w:rsidR="00000000" w:rsidRDefault="00565A4F">
      <w:pPr>
        <w:pStyle w:val="1"/>
      </w:pPr>
      <w:r>
        <w:t>Постановление администрации Великоустюгского муниципального района Вологодской области</w:t>
      </w:r>
      <w:r>
        <w:br/>
        <w:t>от 11 июля 2012 г. N 1279</w:t>
      </w:r>
      <w:r>
        <w:br/>
        <w:t>"Об утверждении административного регламента по предоставлению муниципальной услуги "Предоставление информации об организац</w:t>
      </w:r>
      <w:r>
        <w:t>ии 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района"</w:t>
      </w:r>
    </w:p>
    <w:p w:rsidR="00000000" w:rsidRDefault="00565A4F"/>
    <w:p w:rsidR="00000000" w:rsidRDefault="00565A4F">
      <w:r>
        <w:t>В соответствии с постановлением администрации Вел</w:t>
      </w:r>
      <w:r>
        <w:t>икоустюгского муниципального района от 15.03.2012 N 572 "О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Великоустюгского муни</w:t>
      </w:r>
      <w:r>
        <w:t>ципального района", руководствуясь стать- ёй 30 Устава Великоустюгского муниципального района,</w:t>
      </w:r>
    </w:p>
    <w:p w:rsidR="00000000" w:rsidRDefault="00565A4F">
      <w:r>
        <w:rPr>
          <w:rStyle w:val="a3"/>
        </w:rPr>
        <w:t>ПОСТАНОВЛЯЮ</w:t>
      </w:r>
      <w:r>
        <w:t>:</w:t>
      </w:r>
    </w:p>
    <w:p w:rsidR="00000000" w:rsidRDefault="00565A4F"/>
    <w:p w:rsidR="00000000" w:rsidRDefault="00565A4F">
      <w:r>
        <w:t>1. </w:t>
      </w:r>
      <w:r>
        <w:t>Утвердить прилагаемый административный регламент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 общеобр</w:t>
      </w:r>
      <w:r>
        <w:t>азовательных учреждениях, расположенных на территории муниципального района".</w:t>
      </w:r>
    </w:p>
    <w:p w:rsidR="00000000" w:rsidRDefault="00565A4F">
      <w:r>
        <w:t>2. Настоящее постановление вступает в силу после официального опубликования.</w:t>
      </w:r>
    </w:p>
    <w:p w:rsidR="00000000" w:rsidRDefault="00565A4F"/>
    <w:p w:rsidR="00000000" w:rsidRDefault="00565A4F">
      <w:r>
        <w:rPr>
          <w:rStyle w:val="a3"/>
        </w:rPr>
        <w:t>И.о. Главы администрации</w:t>
      </w:r>
    </w:p>
    <w:p w:rsidR="00000000" w:rsidRDefault="00565A4F">
      <w:r>
        <w:rPr>
          <w:rStyle w:val="a3"/>
        </w:rPr>
        <w:t>Великоустюгского муниципального района,</w:t>
      </w:r>
    </w:p>
    <w:p w:rsidR="00000000" w:rsidRDefault="00565A4F">
      <w:r>
        <w:rPr>
          <w:rStyle w:val="a3"/>
        </w:rPr>
        <w:t>первый заместитель Главы администра</w:t>
      </w:r>
      <w:r>
        <w:rPr>
          <w:rStyle w:val="a3"/>
        </w:rPr>
        <w:t>ции Т.Н. Забелинская</w:t>
      </w:r>
    </w:p>
    <w:p w:rsidR="00000000" w:rsidRDefault="00565A4F"/>
    <w:p w:rsidR="00000000" w:rsidRDefault="00565A4F">
      <w:pPr>
        <w:ind w:firstLine="698"/>
        <w:jc w:val="right"/>
      </w:pPr>
      <w:r>
        <w:t>Приложение</w:t>
      </w:r>
    </w:p>
    <w:p w:rsidR="00000000" w:rsidRDefault="00565A4F"/>
    <w:p w:rsidR="00000000" w:rsidRDefault="00565A4F">
      <w:pPr>
        <w:ind w:firstLine="698"/>
        <w:jc w:val="right"/>
      </w:pPr>
      <w:r>
        <w:t>УТВЕРЖДЁН</w:t>
      </w:r>
    </w:p>
    <w:p w:rsidR="00000000" w:rsidRDefault="00565A4F">
      <w:pPr>
        <w:ind w:firstLine="698"/>
        <w:jc w:val="right"/>
      </w:pPr>
      <w:r>
        <w:t>постановлением администрации</w:t>
      </w:r>
    </w:p>
    <w:p w:rsidR="00000000" w:rsidRDefault="00565A4F">
      <w:pPr>
        <w:ind w:firstLine="698"/>
        <w:jc w:val="right"/>
      </w:pPr>
      <w:r>
        <w:t>Великоустюгского муниципального района</w:t>
      </w:r>
    </w:p>
    <w:p w:rsidR="00000000" w:rsidRDefault="00565A4F">
      <w:pPr>
        <w:ind w:firstLine="698"/>
        <w:jc w:val="right"/>
      </w:pPr>
      <w:r>
        <w:t>от 11.07.2012 N 1279</w:t>
      </w:r>
    </w:p>
    <w:p w:rsidR="00000000" w:rsidRDefault="00565A4F"/>
    <w:p w:rsidR="00000000" w:rsidRDefault="00565A4F">
      <w:pPr>
        <w:pStyle w:val="1"/>
      </w:pPr>
      <w:r>
        <w:t>А Д М И Н И С Т Р А Т И В Н Ы Й Р Е Г Л А М Е Н Т</w:t>
      </w:r>
      <w:r>
        <w:br/>
        <w:t>по предоставлению муниципальной услуги</w:t>
      </w:r>
      <w:r>
        <w:br/>
        <w:t>"Предоставление информации об орг</w:t>
      </w:r>
      <w:r>
        <w:t>анизации общедоступного</w:t>
      </w:r>
      <w:r>
        <w:br/>
        <w:t>и бесплатного дошкольного, начального общего, основного общего,</w:t>
      </w:r>
      <w:r>
        <w:br/>
        <w:t>среднего (полного) общего образования в общеобразовательных</w:t>
      </w:r>
      <w:r>
        <w:br/>
        <w:t>учреждениях, расположенных на территории муниципального района"</w:t>
      </w:r>
    </w:p>
    <w:p w:rsidR="00000000" w:rsidRDefault="00565A4F"/>
    <w:p w:rsidR="00000000" w:rsidRDefault="00565A4F">
      <w:pPr>
        <w:pStyle w:val="1"/>
      </w:pPr>
      <w:r>
        <w:t>1. Общие положения</w:t>
      </w:r>
    </w:p>
    <w:p w:rsidR="00000000" w:rsidRDefault="00565A4F"/>
    <w:p w:rsidR="00000000" w:rsidRDefault="00565A4F">
      <w:r>
        <w:t>1.1. Административный р</w:t>
      </w:r>
      <w:r>
        <w:t xml:space="preserve">егламент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</w:t>
      </w:r>
      <w:r>
        <w:t>на территории муниципального района" (далее - Административный регламент, муниципальная услуга) разработан в целях повышения качества исполнения и доступности муниципальной услуги, определения сроков, последовательности действий (административных процедур)</w:t>
      </w:r>
      <w:r>
        <w:t xml:space="preserve"> при предоставлении муниципальной услуги.</w:t>
      </w:r>
    </w:p>
    <w:p w:rsidR="00000000" w:rsidRDefault="00565A4F">
      <w:r>
        <w:t>1.2. Получателями услуги являются граждане Российской Федерации, иностранные граждане и лица без гражданства.</w:t>
      </w:r>
    </w:p>
    <w:p w:rsidR="00000000" w:rsidRDefault="00565A4F">
      <w:r>
        <w:t>Заявителем может быть как получатель услуги, так и лицо, действующее от его имени на основании доверенно</w:t>
      </w:r>
      <w:r>
        <w:t>сти.</w:t>
      </w:r>
    </w:p>
    <w:p w:rsidR="00000000" w:rsidRDefault="00565A4F"/>
    <w:p w:rsidR="00000000" w:rsidRDefault="00565A4F">
      <w:pPr>
        <w:pStyle w:val="1"/>
      </w:pPr>
      <w:r>
        <w:t>2. Стандарт предоставления муниципальной услуги</w:t>
      </w:r>
    </w:p>
    <w:p w:rsidR="00000000" w:rsidRDefault="00565A4F"/>
    <w:p w:rsidR="00000000" w:rsidRDefault="00565A4F">
      <w:r>
        <w:t>2.1. Наименование муниципальной услуги -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</w:t>
      </w:r>
      <w:r>
        <w:t xml:space="preserve"> общеобразовательных учреждениях, расположенных на территории муниципального района".</w:t>
      </w:r>
    </w:p>
    <w:p w:rsidR="00000000" w:rsidRDefault="00565A4F">
      <w:r>
        <w:t>2.2. Предоставление муниципальной услуги осуществляется управлением образования администрации Великоустюгского муниципального района (да- лее - управление образования), к</w:t>
      </w:r>
      <w:r>
        <w:t>оторое организует и контролирует деятельность подведомственных муниципальных образовательных учреждений Великоустюгского муниципального района.</w:t>
      </w:r>
    </w:p>
    <w:p w:rsidR="00000000" w:rsidRDefault="00565A4F">
      <w:r>
        <w:t>Ответственными за предоставление муниципальной услуги являются специалисты управления образования по вопросам до</w:t>
      </w:r>
      <w:r>
        <w:t>школьного воспитания, общего образования (далее - специалисты).</w:t>
      </w:r>
    </w:p>
    <w:p w:rsidR="00000000" w:rsidRDefault="00565A4F">
      <w:pPr>
        <w:ind w:firstLine="698"/>
        <w:jc w:val="center"/>
      </w:pPr>
      <w:r>
        <w:t>2</w:t>
      </w:r>
    </w:p>
    <w:p w:rsidR="00000000" w:rsidRDefault="00565A4F"/>
    <w:p w:rsidR="00000000" w:rsidRDefault="00565A4F">
      <w:r>
        <w:t>2.3. Местонахождение управления образования: 162390, Вологодская область, г. Великий Устюг, Советский проспект, д. 60.</w:t>
      </w:r>
    </w:p>
    <w:p w:rsidR="00000000" w:rsidRDefault="00565A4F">
      <w:r>
        <w:t>График работы управления образования: понедельник-пятница с 8:00 до 17:00, перерыв с 12:00 до 13:00, выходные дни: суббота, воскресенье. Справочные телефоны: (81738) 2-14-18 (приёмная), (81738) 2-19-64 (специалисты, ответственные за информирование по вопро</w:t>
      </w:r>
      <w:r>
        <w:t>сам общего образования), (81738) 2-16-58 (специалисты, ответственные за информирование по вопросам дошкольного образования).</w:t>
      </w:r>
    </w:p>
    <w:p w:rsidR="00000000" w:rsidRDefault="00565A4F">
      <w:r>
        <w:t>Адрес электронной почты управления образования: ustug.uo@vologda.ru; адрес официального сайта администрации Великоустюгского муници</w:t>
      </w:r>
      <w:r>
        <w:t>пального района: www.vumr.ru, адрес официального сайта управления образова- ния: u05.edu35.ru, содержащие информацию о правилах предоставления муниципальной услуги.</w:t>
      </w:r>
    </w:p>
    <w:p w:rsidR="00000000" w:rsidRDefault="00565A4F">
      <w:r>
        <w:t xml:space="preserve">График приёма заявлений граждан: понедельник - пятница с 8:00 до 17:00, перерыв с 12:00 до </w:t>
      </w:r>
      <w:r>
        <w:t>13:00.</w:t>
      </w:r>
    </w:p>
    <w:p w:rsidR="00000000" w:rsidRDefault="00565A4F">
      <w:r>
        <w:t>2.4. Информация о предоставлении муниципальной услуги, в том числе о ходе исполнения муниципальной услуги, является открытой и предоставляется путём:</w:t>
      </w:r>
    </w:p>
    <w:p w:rsidR="00000000" w:rsidRDefault="00565A4F">
      <w:r>
        <w:t>1) использования средств телефонной связи;</w:t>
      </w:r>
    </w:p>
    <w:p w:rsidR="00000000" w:rsidRDefault="00565A4F">
      <w:r>
        <w:t>2) проведения консультаций специалистами управления обра</w:t>
      </w:r>
      <w:r>
        <w:t>зования;</w:t>
      </w:r>
    </w:p>
    <w:p w:rsidR="00000000" w:rsidRDefault="00565A4F">
      <w:r>
        <w:t>3) письменного обращения заявителей, в том числе по электронной почте.</w:t>
      </w:r>
    </w:p>
    <w:p w:rsidR="00000000" w:rsidRDefault="00565A4F">
      <w:r>
        <w:t>Лица, обратившиеся в управление образования информируются:</w:t>
      </w:r>
    </w:p>
    <w:p w:rsidR="00000000" w:rsidRDefault="00565A4F">
      <w:r>
        <w:t xml:space="preserve">1) о перечне документов, необходимых для исполнения муниципальной услуги, их </w:t>
      </w:r>
      <w:r>
        <w:lastRenderedPageBreak/>
        <w:t>комплектности (достаточности);</w:t>
      </w:r>
    </w:p>
    <w:p w:rsidR="00000000" w:rsidRDefault="00565A4F">
      <w:r>
        <w:t>2) о долж</w:t>
      </w:r>
      <w:r>
        <w:t>ностных лицах, ответственных за предоставление муниципальной услуги;</w:t>
      </w:r>
    </w:p>
    <w:p w:rsidR="00000000" w:rsidRDefault="00565A4F">
      <w:r>
        <w:t>3) о порядке предоставления муниципальной услуги;</w:t>
      </w:r>
    </w:p>
    <w:p w:rsidR="00000000" w:rsidRDefault="00565A4F">
      <w:r>
        <w:t>4) об основаниях для отказа в предоставлении муниципальной услуги;</w:t>
      </w:r>
    </w:p>
    <w:p w:rsidR="00000000" w:rsidRDefault="00565A4F">
      <w:r>
        <w:t>5) об адресах, телефонах, специфике работы различных учреждений;</w:t>
      </w:r>
    </w:p>
    <w:p w:rsidR="00000000" w:rsidRDefault="00565A4F">
      <w:r>
        <w:t xml:space="preserve">6) о </w:t>
      </w:r>
      <w:r>
        <w:t>необходимой оперативной информации о предоставлении муниципальной услуги;</w:t>
      </w:r>
    </w:p>
    <w:p w:rsidR="00000000" w:rsidRDefault="00565A4F">
      <w:r>
        <w:t>7) о порядке обжалования действий (бездействия) должностных лиц, предоставляющих муниципальную услугу.</w:t>
      </w:r>
    </w:p>
    <w:p w:rsidR="00000000" w:rsidRDefault="00565A4F">
      <w:r>
        <w:t>Специалисты управления образования принимают все необходимые меры для предостав</w:t>
      </w:r>
      <w:r>
        <w:t>ления полного и оперативного ответа на поставленные вопросы. Время консультирования не может превышать 30 минут.</w:t>
      </w:r>
    </w:p>
    <w:p w:rsidR="00000000" w:rsidRDefault="00565A4F">
      <w:r>
        <w:t>Если для подготовки ответа требуется продолжительное время, заинтересованному лицу предлагается обратиться за необходимой информацией в письмен</w:t>
      </w:r>
      <w:r>
        <w:t>ном виде, либо предложить возможность повторного информирования по телефону через определённый промежуток времени, а также возможность ответного звонка для разъяснения.</w:t>
      </w:r>
    </w:p>
    <w:p w:rsidR="00000000" w:rsidRDefault="00565A4F"/>
    <w:p w:rsidR="00000000" w:rsidRDefault="00565A4F">
      <w:pPr>
        <w:ind w:firstLine="698"/>
        <w:jc w:val="center"/>
      </w:pPr>
      <w:r>
        <w:t>3</w:t>
      </w:r>
    </w:p>
    <w:p w:rsidR="00000000" w:rsidRDefault="00565A4F"/>
    <w:p w:rsidR="00000000" w:rsidRDefault="00565A4F">
      <w:r>
        <w:t>2.5. Регламент размещается:</w:t>
      </w:r>
    </w:p>
    <w:p w:rsidR="00000000" w:rsidRDefault="00565A4F">
      <w:r>
        <w:t>на официальном сайте администрации района, управления о</w:t>
      </w:r>
      <w:r>
        <w:t>бразования;</w:t>
      </w:r>
    </w:p>
    <w:p w:rsidR="00000000" w:rsidRDefault="00565A4F">
      <w:r>
        <w:t>на Портале государственных и муниципальных услуг (функций) Вологодской области;</w:t>
      </w:r>
    </w:p>
    <w:p w:rsidR="00000000" w:rsidRDefault="00565A4F">
      <w:r>
        <w:t>на информационных стендах в управлении образования.</w:t>
      </w:r>
    </w:p>
    <w:p w:rsidR="00000000" w:rsidRDefault="00565A4F">
      <w:r>
        <w:t>2.6. Результатом предоставления муниципальной услуги является:</w:t>
      </w:r>
    </w:p>
    <w:p w:rsidR="00000000" w:rsidRDefault="00565A4F">
      <w: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района;</w:t>
      </w:r>
    </w:p>
    <w:p w:rsidR="00000000" w:rsidRDefault="00565A4F">
      <w:r>
        <w:t>отказ в пред</w:t>
      </w:r>
      <w:r>
        <w:t>оставлении информации.</w:t>
      </w:r>
    </w:p>
    <w:p w:rsidR="00000000" w:rsidRDefault="00565A4F">
      <w:r>
        <w:t>2.7. Срок предоставления муниципальной услуги.</w:t>
      </w:r>
    </w:p>
    <w:p w:rsidR="00000000" w:rsidRDefault="00565A4F">
      <w:r>
        <w:t>Муниципальная услуга предоставляется в течение всего календарного года.</w:t>
      </w:r>
    </w:p>
    <w:p w:rsidR="00000000" w:rsidRDefault="00565A4F">
      <w:r>
        <w:t>Максимальный срок ожидания в очереди при подаче документов не может превышать 30 минут.</w:t>
      </w:r>
    </w:p>
    <w:p w:rsidR="00000000" w:rsidRDefault="00565A4F">
      <w:r>
        <w:t>Предоставление муниципальн</w:t>
      </w:r>
      <w:r>
        <w:t>ой услуги заявителю осуществляется в течение 5 рабочих дней со дня поступления заявления.</w:t>
      </w:r>
    </w:p>
    <w:p w:rsidR="00000000" w:rsidRDefault="00565A4F">
      <w:r>
        <w:t>2.8. Предоставление муниципальной услуги осуществляется в соответствии со следующими нормативными правовыми актами:</w:t>
      </w:r>
    </w:p>
    <w:p w:rsidR="00000000" w:rsidRDefault="00565A4F">
      <w:r>
        <w:t>Конвенцией о правах ребёнка, одобренной Генерально</w:t>
      </w:r>
      <w:r>
        <w:t>й Ассамблеей ООН 20.11.1989;</w:t>
      </w:r>
    </w:p>
    <w:p w:rsidR="00000000" w:rsidRDefault="00565A4F">
      <w:hyperlink r:id="rId8" w:history="1">
        <w:r>
          <w:rPr>
            <w:rStyle w:val="a4"/>
          </w:rPr>
          <w:t>Конституцией Российской Федерации</w:t>
        </w:r>
      </w:hyperlink>
      <w:r>
        <w:t>, принятой всенародным голосованием 12.12.1993;</w:t>
      </w:r>
    </w:p>
    <w:p w:rsidR="00000000" w:rsidRDefault="00565A4F">
      <w:hyperlink r:id="rId9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06.10.2003 N 131-ФЗ "Об общих принципах организации местного самоуправления в Российской Федерации";</w:t>
      </w:r>
    </w:p>
    <w:p w:rsidR="00000000" w:rsidRDefault="00565A4F">
      <w:hyperlink r:id="rId10" w:history="1">
        <w:r>
          <w:rPr>
            <w:rStyle w:val="a4"/>
          </w:rPr>
          <w:t>Федеральным законом</w:t>
        </w:r>
      </w:hyperlink>
      <w:r>
        <w:t xml:space="preserve"> от 24.07.1998 N 124-ФЗ "Об основных гарантиях прав ребёнка в</w:t>
      </w:r>
      <w:r>
        <w:t xml:space="preserve"> Российской Федерации";</w:t>
      </w:r>
    </w:p>
    <w:p w:rsidR="00000000" w:rsidRDefault="00565A4F">
      <w:hyperlink r:id="rId11" w:history="1">
        <w:r>
          <w:rPr>
            <w:rStyle w:val="a4"/>
          </w:rPr>
          <w:t>законом</w:t>
        </w:r>
      </w:hyperlink>
      <w:r>
        <w:t xml:space="preserve"> Российской Федерации от 10.07.1992 N 3266-1 "Об образовании";</w:t>
      </w:r>
    </w:p>
    <w:p w:rsidR="00000000" w:rsidRDefault="00565A4F"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</w:t>
      </w:r>
      <w:r>
        <w:t>Российской Федерации от 18.07.1996 N 861 "Об утверждении порядка воспитания и обучения детей-инвалидов на дому и в негосударственных образовательных учреждениях";</w:t>
      </w:r>
    </w:p>
    <w:p w:rsidR="00000000" w:rsidRDefault="00565A4F">
      <w:r>
        <w:t xml:space="preserve">постановлением Российской Федерации от 04.10.2000 N 751 "О Национальной доктрине образования </w:t>
      </w:r>
      <w:r>
        <w:t>в Российской Федерации";</w:t>
      </w:r>
    </w:p>
    <w:p w:rsidR="00000000" w:rsidRDefault="00565A4F">
      <w:r>
        <w:t>типовым положением о дошкольном образовательном учреждении, утверждённым приказом Министерства образования и науки Российской Федерации от 27.10.2011 N 2562;</w:t>
      </w:r>
    </w:p>
    <w:p w:rsidR="00000000" w:rsidRDefault="00565A4F">
      <w:r>
        <w:t xml:space="preserve">типовым положением об общеобразовательном учреждении, утверждённым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</w:t>
      </w:r>
      <w:r>
        <w:lastRenderedPageBreak/>
        <w:t>Правительства Российской Федерации от 19.03.2001 N 196;</w:t>
      </w:r>
    </w:p>
    <w:p w:rsidR="00000000" w:rsidRDefault="00565A4F"/>
    <w:p w:rsidR="00000000" w:rsidRDefault="00565A4F">
      <w:pPr>
        <w:ind w:firstLine="698"/>
        <w:jc w:val="center"/>
      </w:pPr>
      <w:r>
        <w:t>4</w:t>
      </w:r>
    </w:p>
    <w:p w:rsidR="00000000" w:rsidRDefault="00565A4F"/>
    <w:p w:rsidR="00000000" w:rsidRDefault="00565A4F">
      <w:r>
        <w:t>типовым положением о специальном (коррекционном) учреждении для обучающихся, воспитанников с отклонениями в развитии, утве</w:t>
      </w:r>
      <w:r>
        <w:t xml:space="preserve">рждённым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12.03.1997 N 288;</w:t>
      </w:r>
    </w:p>
    <w:p w:rsidR="00000000" w:rsidRDefault="00565A4F">
      <w:r>
        <w:t xml:space="preserve">типовым положением о вечернем (сменном) общеобразовательном учреждении, утверждённым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03.11.1994 N 1237.</w:t>
      </w:r>
    </w:p>
    <w:p w:rsidR="00000000" w:rsidRDefault="00565A4F">
      <w:r>
        <w:t>2.9. Предоставление муниципальной услуги осуществляется на безвозмездной основе.</w:t>
      </w:r>
    </w:p>
    <w:p w:rsidR="00000000" w:rsidRDefault="00565A4F">
      <w:r>
        <w:t>2.10. Исчерпывающий перечень документов, необходимых для пр</w:t>
      </w:r>
      <w:r>
        <w:t>едоставления муниципальной услуги.</w:t>
      </w:r>
    </w:p>
    <w:p w:rsidR="00000000" w:rsidRDefault="00565A4F">
      <w:r>
        <w:t>2.10.1. Для получения информации о муниципальной услуге заявитель представляет заявление по форме согласно приложению N 1 к Административному регламенту в управление образования в течение календарного года.</w:t>
      </w:r>
    </w:p>
    <w:p w:rsidR="00000000" w:rsidRDefault="00565A4F">
      <w:r>
        <w:t>2.10.2. Заявле</w:t>
      </w:r>
      <w:r>
        <w:t>ние оформляется на бланке, заполненном от руки или в машинописном виде, без исправлений, подчисток, приписок, без использования сокращений.</w:t>
      </w:r>
    </w:p>
    <w:p w:rsidR="00000000" w:rsidRDefault="00565A4F">
      <w:r>
        <w:t>Заявление представляется посредством личного обращения заявителя, направления документа по почте или в электронной ф</w:t>
      </w:r>
      <w:r>
        <w:t>орме.</w:t>
      </w:r>
    </w:p>
    <w:p w:rsidR="00000000" w:rsidRDefault="00565A4F">
      <w:r>
        <w:t>2.11. Основаниями для приостановления муниципальной услуги являются:</w:t>
      </w:r>
    </w:p>
    <w:p w:rsidR="00000000" w:rsidRDefault="00565A4F">
      <w:r>
        <w:t>отсутствие информации для предоставления муниципальной услуги;</w:t>
      </w:r>
    </w:p>
    <w:p w:rsidR="00000000" w:rsidRDefault="00565A4F">
      <w:r>
        <w:t>заявление не оформлено надлежащим образом.</w:t>
      </w:r>
    </w:p>
    <w:p w:rsidR="00000000" w:rsidRDefault="00565A4F">
      <w:r>
        <w:t>2.12. </w:t>
      </w:r>
      <w:r>
        <w:t>Основанием для отказа в предоставлении муниципальной услуги является ситуация, когда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000000" w:rsidRDefault="00565A4F">
      <w:r>
        <w:t>2.13. Заявление о предоставлении муниципальной услуги регистрируется в течение 1 рабочего дня в журнале учёта входящей корреспонденции.</w:t>
      </w:r>
    </w:p>
    <w:p w:rsidR="00000000" w:rsidRDefault="00565A4F">
      <w:r>
        <w:t>2.14. Требования к помещениям, в которых предоставляется муниципальная услуга:</w:t>
      </w:r>
    </w:p>
    <w:p w:rsidR="00000000" w:rsidRDefault="00565A4F">
      <w:r>
        <w:t>1) кабинеты для приёма получателей обору</w:t>
      </w:r>
      <w:r>
        <w:t>дуются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услуги. В местах предоставления муниципальной услуги предусматривается оборудование доступных мест</w:t>
      </w:r>
      <w:r>
        <w:t xml:space="preserve"> общественного пользования и хранения верхней одежды посетителей. Помещения для оказания муниципальной услуги имеют средства пожаротушения и оказания первой медицинской помощи. Места для заполнения необходимых документов оборудуются стульями, столами и обе</w:t>
      </w:r>
      <w:r>
        <w:t>спечиваются бланками заявлений, письменными принадлежностями;</w:t>
      </w:r>
    </w:p>
    <w:p w:rsidR="00000000" w:rsidRDefault="00565A4F">
      <w:r>
        <w:t>2) места ожидания в очереди на предоставление или получение документов оборудуются стульями. Места ожидания должны соответствовать комфортным условиям для получателей и оптимальным условиям рабо</w:t>
      </w:r>
      <w:r>
        <w:t>ты специалистов. Количество мест ожидания определяется исходя из фактической нагрузки и</w:t>
      </w:r>
    </w:p>
    <w:p w:rsidR="00000000" w:rsidRDefault="00565A4F">
      <w:pPr>
        <w:ind w:firstLine="698"/>
        <w:jc w:val="center"/>
      </w:pPr>
      <w:r>
        <w:t>5</w:t>
      </w:r>
    </w:p>
    <w:p w:rsidR="00000000" w:rsidRDefault="00565A4F"/>
    <w:p w:rsidR="00000000" w:rsidRDefault="00565A4F">
      <w:r>
        <w:t>возможностей для размещения в здании, но должно составлять не менее пяти мест;</w:t>
      </w:r>
    </w:p>
    <w:p w:rsidR="00000000" w:rsidRDefault="00565A4F">
      <w:r>
        <w:t>3) вход в здание для предоставления муниципальной услуги оборудуется пандусами, расшир</w:t>
      </w:r>
      <w:r>
        <w:t>енными проходами, позволяющими беспрепятственный доступ инвалидов, включая инвалидов, использующих кресла-коляски. Вход в здание управления образования оборудуется информационной вывеской, содержащей сведения о наименовании, местонахождении, режиме работы;</w:t>
      </w:r>
    </w:p>
    <w:p w:rsidR="00000000" w:rsidRDefault="00565A4F">
      <w:r>
        <w:t xml:space="preserve">4) на территории, прилегающей к месторасположению управления образования, оборудуются места для парковки автотранспортных средств. На стоянке должно быть не менее </w:t>
      </w:r>
      <w:r>
        <w:lastRenderedPageBreak/>
        <w:t>трёх машино-мест. Для парковки специальных автотранспортных средств инвалидов на стоянке выд</w:t>
      </w:r>
      <w:r>
        <w:t>еляется не менее одного места, которые не должны занимать иные транспортные средства. Доступ получателей к парковочным местам является бесплатным;</w:t>
      </w:r>
    </w:p>
    <w:p w:rsidR="00000000" w:rsidRDefault="00565A4F">
      <w:r>
        <w:t>5) требования к помещениям должны соответствовать санитарно-эпидемиологическим правилам и нормативам "Гигиени</w:t>
      </w:r>
      <w:r>
        <w:t>ческие требования к персональным электронно-вычислительным машинам и организации работы".</w:t>
      </w:r>
    </w:p>
    <w:p w:rsidR="00000000" w:rsidRDefault="00565A4F">
      <w:r>
        <w:t>2.15. Показателями доступности муниципальной услуги являются:</w:t>
      </w:r>
    </w:p>
    <w:p w:rsidR="00000000" w:rsidRDefault="00565A4F">
      <w:r>
        <w:t>соответствие помещений для предоставления муниципальной услуги требованиям пункта 2.14 Административного</w:t>
      </w:r>
      <w:r>
        <w:t xml:space="preserve"> регламента;</w:t>
      </w:r>
    </w:p>
    <w:p w:rsidR="00000000" w:rsidRDefault="00565A4F">
      <w:r>
        <w:t>размещение информации о муниципальной услуге на Портале государственных и муниципальных услуг (функций) Вологодской области.</w:t>
      </w:r>
    </w:p>
    <w:p w:rsidR="00000000" w:rsidRDefault="00565A4F">
      <w:r>
        <w:t>Показателями качества муниципальной услуги являются:</w:t>
      </w:r>
    </w:p>
    <w:p w:rsidR="00000000" w:rsidRDefault="00565A4F">
      <w:r>
        <w:t>соблюдение сроков предоставления муниципальной услуги;</w:t>
      </w:r>
    </w:p>
    <w:p w:rsidR="00000000" w:rsidRDefault="00565A4F">
      <w:r>
        <w:t>отсутствие</w:t>
      </w:r>
      <w:r>
        <w:t xml:space="preserve"> удовлетворённых жалоб на решения и действия (бездействие) должностных лиц.</w:t>
      </w:r>
    </w:p>
    <w:p w:rsidR="00000000" w:rsidRDefault="00565A4F"/>
    <w:p w:rsidR="00000000" w:rsidRDefault="00565A4F">
      <w:pPr>
        <w:pStyle w:val="1"/>
      </w:pPr>
      <w:r>
        <w:t>3. Административные процедуры</w:t>
      </w:r>
    </w:p>
    <w:p w:rsidR="00000000" w:rsidRDefault="00565A4F"/>
    <w:p w:rsidR="00000000" w:rsidRDefault="00565A4F">
      <w:r>
        <w:t>3.1. Последовательность административных процедур при предоставлении муниципальной услуги</w:t>
      </w:r>
    </w:p>
    <w:p w:rsidR="00000000" w:rsidRDefault="00565A4F">
      <w:r>
        <w:t>3.1.1. Предоставление муниципальной услуги включает в себя</w:t>
      </w:r>
      <w:r>
        <w:t xml:space="preserve"> следующие административные процедуры:</w:t>
      </w:r>
    </w:p>
    <w:p w:rsidR="00000000" w:rsidRDefault="00565A4F">
      <w:r>
        <w:t>приём, регистрация и рассмотрение документов, необходимых для предоставления муниципальной услуги;</w:t>
      </w:r>
    </w:p>
    <w:p w:rsidR="00000000" w:rsidRDefault="00565A4F">
      <w:r>
        <w:t>предоставление информации об организации общедоступного и бесплатного дошкольного, начального общего, основного общего</w:t>
      </w:r>
      <w:r>
        <w:t>, среднего (полного) общего образования в общеобразовательных учреждениях, расположенных на территории муниципального района.</w:t>
      </w:r>
    </w:p>
    <w:p w:rsidR="00000000" w:rsidRDefault="00565A4F">
      <w:r>
        <w:t xml:space="preserve">3.1.2. Блок-схема последовательности административных процедур при предоставлении муниципальной услуги приведена в приложении N 2 </w:t>
      </w:r>
      <w:r>
        <w:t>к Административному регламенту.</w:t>
      </w:r>
    </w:p>
    <w:p w:rsidR="00000000" w:rsidRDefault="00565A4F">
      <w:r>
        <w:t>3.2. Приём, регистрация и рассмотрение документов, необходимых для предоставления муниципальной услуги:</w:t>
      </w:r>
    </w:p>
    <w:p w:rsidR="00000000" w:rsidRDefault="00565A4F">
      <w:pPr>
        <w:ind w:firstLine="698"/>
        <w:jc w:val="center"/>
      </w:pPr>
      <w:r>
        <w:t>6</w:t>
      </w:r>
    </w:p>
    <w:p w:rsidR="00000000" w:rsidRDefault="00565A4F"/>
    <w:p w:rsidR="00000000" w:rsidRDefault="00565A4F">
      <w:r>
        <w:t>3.2.1. </w:t>
      </w:r>
      <w:r>
        <w:t>Основанием для начала выполнения административной процедуры является поступление в управление образования заявления о предоставлении муниципальной услуги (далее - заявление).</w:t>
      </w:r>
    </w:p>
    <w:p w:rsidR="00000000" w:rsidRDefault="00565A4F">
      <w:r>
        <w:t>3.2.2. Общий максимальный срок приёма документов у одного заявителя не может прев</w:t>
      </w:r>
      <w:r>
        <w:t>ышать 30 минут.</w:t>
      </w:r>
    </w:p>
    <w:p w:rsidR="00000000" w:rsidRDefault="00565A4F">
      <w:r>
        <w:t>3.2.3. Специалист управления образования в течение 1 рабочего дня фиксирует факт поступления заявления путём занесения в журнал регистрации входящих документов:</w:t>
      </w:r>
    </w:p>
    <w:p w:rsidR="00000000" w:rsidRDefault="00565A4F">
      <w:r>
        <w:t>1) порядкового номера записи;</w:t>
      </w:r>
    </w:p>
    <w:p w:rsidR="00000000" w:rsidRDefault="00565A4F">
      <w:r>
        <w:t>2) даты приёма;</w:t>
      </w:r>
    </w:p>
    <w:p w:rsidR="00000000" w:rsidRDefault="00565A4F">
      <w:r>
        <w:t>3) данных о заявителе;</w:t>
      </w:r>
    </w:p>
    <w:p w:rsidR="00000000" w:rsidRDefault="00565A4F">
      <w:r>
        <w:t>4) цели об</w:t>
      </w:r>
      <w:r>
        <w:t>ращения заявителя.</w:t>
      </w:r>
    </w:p>
    <w:p w:rsidR="00000000" w:rsidRDefault="00565A4F">
      <w:r>
        <w:t>3.2.4. По просьбе заявителя ставится отметка о дате приёма заявления на его копии.</w:t>
      </w:r>
    </w:p>
    <w:p w:rsidR="00000000" w:rsidRDefault="00565A4F">
      <w:r>
        <w:t>3.2.5. Специалист управления образования рассматривает заявление на соответствие требованиям пунктов 2.10.1 и 2.10.2 Административного регламента, а также</w:t>
      </w:r>
      <w:r>
        <w:t xml:space="preserve"> проводит анализ тематики поступившего запроса, определяет степень полноты информации, содержащейся в запросе и необходимой для его исполнения, в течение 1 рабочего дня со дня его регистрации.</w:t>
      </w:r>
    </w:p>
    <w:p w:rsidR="00000000" w:rsidRDefault="00565A4F">
      <w:r>
        <w:t>3.2.6. При установлении фактов несоответствия представленного з</w:t>
      </w:r>
      <w:r>
        <w:t xml:space="preserve">аявления требованиям </w:t>
      </w:r>
      <w:r>
        <w:lastRenderedPageBreak/>
        <w:t>пунктов 2.10.1 и 2.10.2 Административного регламента специалист управления образования незамедлительно (лично, факсом, по электронной почте) сообщает заявителю о необходимости устранения нарушений в оформлении документов и представлени</w:t>
      </w:r>
      <w:r>
        <w:t>я доработанных документов.</w:t>
      </w:r>
    </w:p>
    <w:p w:rsidR="00000000" w:rsidRDefault="00565A4F">
      <w:r>
        <w:t>3.2.7. При установлении обстоятельств, указанных в пункте 2.12 Административного регламента, специалист управления образования в течение 2 рабочих дней направляет заявителю уведомление об отказе в направлении документированной ин</w:t>
      </w:r>
      <w:r>
        <w:t>формации по форме согласно приложению N 3 к Административному регламенту.</w:t>
      </w:r>
    </w:p>
    <w:p w:rsidR="00000000" w:rsidRDefault="00565A4F">
      <w:r>
        <w:t>3.2.8. Результатом исполнения административной процедуры является приём, регистрация и рассмотрение заявления о предоставлении муниципальной услуги.</w:t>
      </w:r>
    </w:p>
    <w:p w:rsidR="00000000" w:rsidRDefault="00565A4F">
      <w:r>
        <w:t>3.3. Предоставление информации об</w:t>
      </w:r>
      <w:r>
        <w:t xml:space="preserve"> организации 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</w:t>
      </w:r>
    </w:p>
    <w:p w:rsidR="00000000" w:rsidRDefault="00565A4F">
      <w:r>
        <w:t>3.3.1. В случае соответствия заявления тр</w:t>
      </w:r>
      <w:r>
        <w:t xml:space="preserve">ебованиям пунктов 2.10.1 и 2.10.2 Административного регламента специалист управления образования в течение 3 рабочих дней готовит запрашиваемую информацию о муниципальной услуге и направляет заявителю уведомление о направлении документированной информации </w:t>
      </w:r>
      <w:r>
        <w:t>согласно приложению N 4 к Административному регламенту.</w:t>
      </w:r>
    </w:p>
    <w:p w:rsidR="00000000" w:rsidRDefault="00565A4F">
      <w:r>
        <w:t>3.3.2. Результатом исполнения административной процедуры является предоставление информации об организации общедоступного и бесплатного</w:t>
      </w:r>
    </w:p>
    <w:p w:rsidR="00000000" w:rsidRDefault="00565A4F">
      <w:pPr>
        <w:ind w:firstLine="698"/>
        <w:jc w:val="center"/>
      </w:pPr>
      <w:r>
        <w:t>7</w:t>
      </w:r>
    </w:p>
    <w:p w:rsidR="00000000" w:rsidRDefault="00565A4F"/>
    <w:p w:rsidR="00000000" w:rsidRDefault="00565A4F">
      <w:r>
        <w:t>дошкольного, начального общего, основного общего, среднего (п</w:t>
      </w:r>
      <w:r>
        <w:t>олного) общего образования в общеобразовательных учреждениях, расположенных на территории муниципального района, и направление заявителю уведомления о направлении документированной информации.</w:t>
      </w:r>
    </w:p>
    <w:p w:rsidR="00000000" w:rsidRDefault="00565A4F"/>
    <w:p w:rsidR="00000000" w:rsidRDefault="00565A4F">
      <w:pPr>
        <w:pStyle w:val="1"/>
      </w:pPr>
      <w:r>
        <w:t>4. Формы контроля за исполнением</w:t>
      </w:r>
      <w:r>
        <w:br/>
        <w:t>Административного регламента</w:t>
      </w:r>
    </w:p>
    <w:p w:rsidR="00000000" w:rsidRDefault="00565A4F"/>
    <w:p w:rsidR="00000000" w:rsidRDefault="00565A4F">
      <w:r>
        <w:t>4.1. Ответственность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решения и действия (бездействие), принимаемые в ходе предоставлен</w:t>
      </w:r>
      <w:r>
        <w:t>ия муниципальной услуги специалистами управления образования, закрепляется в их должностных инструкциях в соответствии с требованиями законодательства Российской Федерации.</w:t>
      </w:r>
    </w:p>
    <w:p w:rsidR="00000000" w:rsidRDefault="00565A4F">
      <w:r>
        <w:t>4.2. Текущий контроль за соблюдением и исполнением положений Административного регл</w:t>
      </w:r>
      <w:r>
        <w:t>амента при предоставлении муниципальной услуги осуществляется должностными лицами в порядке их непосредственной подчинённости.</w:t>
      </w:r>
    </w:p>
    <w:p w:rsidR="00000000" w:rsidRDefault="00565A4F">
      <w:r>
        <w:t xml:space="preserve">Контроль за полнотой и качеством предоставления муниципальной услуги включает в себя проведение проверок, выявление и устранение </w:t>
      </w:r>
      <w:r>
        <w:t>нарушений прав и законных интересов заявителей, а также мониторинг качества предоставления муниципальной услуги.</w:t>
      </w:r>
    </w:p>
    <w:p w:rsidR="00000000" w:rsidRDefault="00565A4F">
      <w:r>
        <w:t>4.3. Ответственность за неисполнение, ненадлежащее исполнение возложенных обязанностей по предоставлению муниципальной услуги возлагается на му</w:t>
      </w:r>
      <w:r>
        <w:t xml:space="preserve">ниципальных служащих управления образования в соответствии с </w:t>
      </w:r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02 марта 2007 года N 25-ФЗ "О муниципальной службе в Российской Федерации" и </w:t>
      </w:r>
      <w:hyperlink r:id="rId17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коррупции".</w:t>
      </w:r>
    </w:p>
    <w:p w:rsidR="00000000" w:rsidRDefault="00565A4F"/>
    <w:p w:rsidR="00000000" w:rsidRDefault="00565A4F">
      <w:pPr>
        <w:pStyle w:val="1"/>
      </w:pPr>
      <w:r>
        <w:t>5. Досудебный (внесудебный) порядок обжалования решений</w:t>
      </w:r>
      <w:r>
        <w:br/>
        <w:t>и действий (бездействия) управления образования,</w:t>
      </w:r>
      <w:r>
        <w:br/>
        <w:t>а также должностных лиц и</w:t>
      </w:r>
      <w:r>
        <w:t xml:space="preserve"> муниципальных служащих</w:t>
      </w:r>
      <w:r>
        <w:br/>
        <w:t>управления образования</w:t>
      </w:r>
    </w:p>
    <w:p w:rsidR="00000000" w:rsidRDefault="00565A4F"/>
    <w:p w:rsidR="00000000" w:rsidRDefault="00565A4F">
      <w:r>
        <w:t>5.1. Заявитель имеет право на обжалование действий или бездействия должностных лиц управления образования в досудебном и судебном порядке.</w:t>
      </w:r>
    </w:p>
    <w:p w:rsidR="00000000" w:rsidRDefault="00565A4F">
      <w:r>
        <w:t>Основанием для начала досудебного обжалования является поступление в администрацию района жалобы от заявителя, права которого нарушены, или его представителем, чьи полномочия удостоверены в установленном законом порядке.</w:t>
      </w:r>
    </w:p>
    <w:p w:rsidR="00000000" w:rsidRDefault="00565A4F">
      <w:r>
        <w:t>Жалоба рассматривается в порядке, у</w:t>
      </w:r>
      <w:r>
        <w:t>становленном постановлением администрации Великоустюгского муниципального района от 27.12.2010 N 1339</w:t>
      </w:r>
    </w:p>
    <w:p w:rsidR="00000000" w:rsidRDefault="00565A4F">
      <w:pPr>
        <w:ind w:firstLine="698"/>
        <w:jc w:val="center"/>
      </w:pPr>
      <w:r>
        <w:t>8</w:t>
      </w:r>
    </w:p>
    <w:p w:rsidR="00000000" w:rsidRDefault="00565A4F"/>
    <w:p w:rsidR="00000000" w:rsidRDefault="00565A4F">
      <w:r>
        <w:t>"О порядке рассмотрения жалоб на действия (бездействие) администрации Великоустюгского муниципального района при исполнении муниципальных функций (пред</w:t>
      </w:r>
      <w:r>
        <w:t>оставлении муниципальных услуг)".</w:t>
      </w:r>
    </w:p>
    <w:p w:rsidR="00000000" w:rsidRDefault="00565A4F">
      <w:r>
        <w:t>Письменный ответ, содержащий результаты рассмотрения жалобы, направляется заявителю.</w:t>
      </w:r>
    </w:p>
    <w:p w:rsidR="00000000" w:rsidRDefault="00565A4F">
      <w:r>
        <w:t>5.2. Споры, связанные с действиями (бездействием) должностных лиц и решениями управления образования, учреждений, осуществляемыми (приним</w:t>
      </w:r>
      <w:r>
        <w:t>аемыми) в ходе предоставления муниципальной услуги, разрешаются в судебном порядке в соответствии с законодательством Российской Федерации.</w:t>
      </w:r>
    </w:p>
    <w:p w:rsidR="00000000" w:rsidRDefault="00565A4F">
      <w:r>
        <w:t>Обжалование производится в сроки, по правилам подведомственности и подсудности, установленным процессуальным законод</w:t>
      </w:r>
      <w:r>
        <w:t>ательством Российской Федерации.</w:t>
      </w:r>
    </w:p>
    <w:p w:rsidR="00000000" w:rsidRDefault="00565A4F"/>
    <w:p w:rsidR="00000000" w:rsidRDefault="00565A4F">
      <w:pPr>
        <w:ind w:firstLine="698"/>
        <w:jc w:val="right"/>
      </w:pPr>
      <w:r>
        <w:t>Приложение N 1</w:t>
      </w:r>
    </w:p>
    <w:p w:rsidR="00000000" w:rsidRDefault="00565A4F">
      <w:pPr>
        <w:ind w:firstLine="698"/>
        <w:jc w:val="right"/>
      </w:pPr>
      <w:r>
        <w:t>к Административному регламенту</w:t>
      </w:r>
    </w:p>
    <w:p w:rsidR="00000000" w:rsidRDefault="00565A4F">
      <w:pPr>
        <w:ind w:firstLine="698"/>
        <w:jc w:val="right"/>
      </w:pPr>
      <w:r>
        <w:t>по предоставлению муниципальной услуги "Предоставление информации об организации</w:t>
      </w:r>
    </w:p>
    <w:p w:rsidR="00000000" w:rsidRDefault="00565A4F">
      <w:pPr>
        <w:ind w:firstLine="4892"/>
        <w:jc w:val="center"/>
      </w:pPr>
      <w:r>
        <w:t>общедоступного и бесплатного дошкольного, начального общего, основного общего, среднего (полног</w:t>
      </w:r>
      <w:r>
        <w:t>о) общего образования в общеобразовательных учреждениях, расположенных на территории муниципального района"</w:t>
      </w:r>
    </w:p>
    <w:p w:rsidR="00000000" w:rsidRDefault="00565A4F"/>
    <w:p w:rsidR="00000000" w:rsidRDefault="00565A4F">
      <w:pPr>
        <w:pStyle w:val="1"/>
      </w:pPr>
      <w:r>
        <w:t>З А Я В Л Е Н И Е</w:t>
      </w:r>
      <w:r>
        <w:br/>
        <w:t>о предоставлении информации</w:t>
      </w:r>
      <w:r>
        <w:br/>
        <w:t>об организации общедоступного и бесплатного дошкольного, начального общего, основного общего, среднег</w:t>
      </w:r>
      <w:r>
        <w:t>о (полного) общего образования в общеобразовательных учреждениях, расположенных на территории</w:t>
      </w:r>
      <w:r>
        <w:br/>
        <w:t>муниципального района</w:t>
      </w:r>
    </w:p>
    <w:p w:rsidR="00000000" w:rsidRDefault="00565A4F"/>
    <w:p w:rsidR="00000000" w:rsidRDefault="00565A4F">
      <w:pPr>
        <w:ind w:firstLine="698"/>
        <w:jc w:val="right"/>
      </w:pPr>
      <w:r>
        <w:t>Начальнику управления образования администрации</w:t>
      </w:r>
    </w:p>
    <w:p w:rsidR="00000000" w:rsidRDefault="00565A4F">
      <w:pPr>
        <w:ind w:firstLine="698"/>
        <w:jc w:val="right"/>
      </w:pPr>
      <w:r>
        <w:t>Великоустюгского муниципального района</w:t>
      </w:r>
    </w:p>
    <w:p w:rsidR="00000000" w:rsidRDefault="00565A4F"/>
    <w:p w:rsidR="00000000" w:rsidRDefault="00565A4F">
      <w:pPr>
        <w:ind w:firstLine="698"/>
        <w:jc w:val="center"/>
      </w:pPr>
      <w:r>
        <w:t>ЗАЯВЛЕНИЕ</w:t>
      </w:r>
    </w:p>
    <w:p w:rsidR="00000000" w:rsidRDefault="00565A4F">
      <w:r>
        <w:t>_________________________________________</w:t>
      </w:r>
      <w:r>
        <w:t>_________________________</w:t>
      </w:r>
    </w:p>
    <w:p w:rsidR="00000000" w:rsidRDefault="00565A4F">
      <w:pPr>
        <w:ind w:firstLine="698"/>
        <w:jc w:val="center"/>
      </w:pPr>
      <w:r>
        <w:t>(Ф.И.О. получателя)</w:t>
      </w:r>
    </w:p>
    <w:p w:rsidR="00000000" w:rsidRDefault="00565A4F">
      <w:r>
        <w:t>____________________________________________________________________</w:t>
      </w:r>
    </w:p>
    <w:p w:rsidR="00000000" w:rsidRDefault="00565A4F">
      <w:pPr>
        <w:ind w:firstLine="698"/>
        <w:jc w:val="center"/>
      </w:pPr>
      <w:r>
        <w:t>(Ф.И.О. представителя получателя)</w:t>
      </w:r>
    </w:p>
    <w:p w:rsidR="00000000" w:rsidRDefault="00565A4F"/>
    <w:p w:rsidR="00000000" w:rsidRDefault="00565A4F">
      <w:r>
        <w:t>Прошу предоставить</w:t>
      </w:r>
    </w:p>
    <w:p w:rsidR="00000000" w:rsidRDefault="00565A4F">
      <w:r>
        <w:t>____________________________________________________________________ _________________________________________________________________________ _______________________________________________________________</w:t>
      </w:r>
    </w:p>
    <w:p w:rsidR="00000000" w:rsidRDefault="00565A4F">
      <w:pPr>
        <w:ind w:firstLine="698"/>
        <w:jc w:val="center"/>
      </w:pPr>
      <w:r>
        <w:t>(перечень запрашиваемых сведений об организации о</w:t>
      </w:r>
      <w:r>
        <w:t>бразовательной деятельности)</w:t>
      </w:r>
    </w:p>
    <w:p w:rsidR="00000000" w:rsidRDefault="00565A4F"/>
    <w:p w:rsidR="00000000" w:rsidRDefault="00565A4F">
      <w:r>
        <w:t>Согласен (-на) на обработку и использование персональных данных __________________________________________________________ с целью</w:t>
      </w:r>
    </w:p>
    <w:p w:rsidR="00000000" w:rsidRDefault="00565A4F">
      <w:pPr>
        <w:ind w:firstLine="698"/>
        <w:jc w:val="center"/>
      </w:pPr>
      <w:r>
        <w:t>(фамилия имя отчество получателя)</w:t>
      </w:r>
    </w:p>
    <w:p w:rsidR="00000000" w:rsidRDefault="00565A4F">
      <w:r>
        <w:t>предоставления информации об организации общедоступного и бес</w:t>
      </w:r>
      <w:r>
        <w:t>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 до достижения цели обработки.</w:t>
      </w:r>
    </w:p>
    <w:p w:rsidR="00000000" w:rsidRDefault="00565A4F">
      <w:r>
        <w:t>Согласие на обработку персональных данных мо</w:t>
      </w:r>
      <w:r>
        <w:t>жет быть отозвано в соответствии с действующим законодательством Российской Федерации.</w:t>
      </w:r>
    </w:p>
    <w:p w:rsidR="00000000" w:rsidRDefault="00565A4F">
      <w:r>
        <w:t>"_____" ______________ 20____ год</w:t>
      </w:r>
    </w:p>
    <w:p w:rsidR="00000000" w:rsidRDefault="00565A4F">
      <w:r>
        <w:t>_____________________ / ____________________________________________</w:t>
      </w:r>
    </w:p>
    <w:p w:rsidR="00000000" w:rsidRDefault="00565A4F">
      <w:r>
        <w:t>(подпись получателя) (Ф.И.О. полностью)</w:t>
      </w:r>
    </w:p>
    <w:p w:rsidR="00000000" w:rsidRDefault="00565A4F"/>
    <w:p w:rsidR="00000000" w:rsidRDefault="00565A4F">
      <w:r>
        <w:t>Примечания:</w:t>
      </w:r>
    </w:p>
    <w:p w:rsidR="00000000" w:rsidRDefault="00565A4F">
      <w:r>
        <w:t>_____________</w:t>
      </w:r>
      <w:r>
        <w:t>______________________________________________________</w:t>
      </w:r>
    </w:p>
    <w:p w:rsidR="00000000" w:rsidRDefault="00565A4F"/>
    <w:p w:rsidR="00000000" w:rsidRDefault="00565A4F">
      <w:pPr>
        <w:ind w:firstLine="698"/>
        <w:jc w:val="right"/>
      </w:pPr>
      <w:r>
        <w:t>Приложение N 3</w:t>
      </w:r>
    </w:p>
    <w:p w:rsidR="00000000" w:rsidRDefault="00565A4F">
      <w:pPr>
        <w:ind w:firstLine="698"/>
        <w:jc w:val="right"/>
      </w:pPr>
      <w:r>
        <w:t>к Административному регламенту</w:t>
      </w:r>
    </w:p>
    <w:p w:rsidR="00000000" w:rsidRDefault="00565A4F">
      <w:pPr>
        <w:ind w:firstLine="698"/>
        <w:jc w:val="right"/>
      </w:pPr>
      <w:r>
        <w:t>по предоставлению муниципальной услуги "Предоставление информации об организации</w:t>
      </w:r>
    </w:p>
    <w:p w:rsidR="00000000" w:rsidRDefault="00565A4F">
      <w:pPr>
        <w:ind w:firstLine="4892"/>
        <w:jc w:val="center"/>
      </w:pPr>
      <w:r>
        <w:t>общедоступного и бесплатного дошкольного, начального общего, основного об</w:t>
      </w:r>
      <w:r>
        <w:t>щего, среднего (полного) общего образования в общеобразовательных учреждениях, расположенных на территории муниципального района"</w:t>
      </w:r>
    </w:p>
    <w:p w:rsidR="00000000" w:rsidRDefault="00565A4F"/>
    <w:p w:rsidR="00000000" w:rsidRDefault="00565A4F">
      <w:pPr>
        <w:ind w:left="559" w:firstLine="139"/>
        <w:jc w:val="right"/>
      </w:pPr>
      <w:r>
        <w:t>_______________________________________</w:t>
      </w:r>
    </w:p>
    <w:p w:rsidR="00000000" w:rsidRDefault="00565A4F">
      <w:pPr>
        <w:ind w:left="559" w:firstLine="139"/>
      </w:pPr>
      <w:r>
        <w:t>(Ф.И.О. получателя)</w:t>
      </w:r>
    </w:p>
    <w:p w:rsidR="00000000" w:rsidRDefault="00565A4F"/>
    <w:p w:rsidR="00000000" w:rsidRDefault="00565A4F">
      <w:pPr>
        <w:pStyle w:val="1"/>
      </w:pPr>
      <w:r>
        <w:t>У В Е Д О М Л Е Н И Е</w:t>
      </w:r>
      <w:r>
        <w:br/>
        <w:t>об отказ</w:t>
      </w:r>
      <w:r>
        <w:t>е в направлении документированной информации</w:t>
      </w:r>
    </w:p>
    <w:p w:rsidR="00000000" w:rsidRDefault="00565A4F"/>
    <w:p w:rsidR="00000000" w:rsidRDefault="00565A4F">
      <w:pPr>
        <w:ind w:firstLine="559"/>
      </w:pPr>
      <w:r>
        <w:t>Настоящим уведомляю, что на основании заявления о предоставлении информации об организации образовательной деятельности</w:t>
      </w:r>
    </w:p>
    <w:p w:rsidR="00000000" w:rsidRDefault="00565A4F">
      <w:r>
        <w:t>____________________________________________________________________ ______</w:t>
      </w:r>
    </w:p>
    <w:p w:rsidR="00000000" w:rsidRDefault="00565A4F">
      <w:pPr>
        <w:ind w:firstLine="698"/>
        <w:jc w:val="center"/>
      </w:pPr>
      <w:r>
        <w:t xml:space="preserve">(наименование </w:t>
      </w:r>
      <w:r>
        <w:t>общеобразовательного учреждения)</w:t>
      </w:r>
    </w:p>
    <w:p w:rsidR="00000000" w:rsidRDefault="00565A4F">
      <w:r>
        <w:t>от _______________________________________ было принято решение об отказе в</w:t>
      </w:r>
    </w:p>
    <w:p w:rsidR="00000000" w:rsidRDefault="00565A4F">
      <w:r>
        <w:t>(дата принятия заявления)</w:t>
      </w:r>
    </w:p>
    <w:p w:rsidR="00000000" w:rsidRDefault="00565A4F">
      <w:r>
        <w:t>направлении информации об организации общедоступного и бесплатного дошкольного, начального общего, основного общего, сред</w:t>
      </w:r>
      <w:r>
        <w:t>него (полного) общего образования в общеобразовательных учреждениях, расположенных на территории муниципального района______________________________________________</w:t>
      </w:r>
    </w:p>
    <w:p w:rsidR="00000000" w:rsidRDefault="00565A4F">
      <w:pPr>
        <w:ind w:firstLine="698"/>
        <w:jc w:val="center"/>
      </w:pPr>
      <w:r>
        <w:t>(указать причины отказа в направлении информации об организации образовательной деятельност</w:t>
      </w:r>
      <w:r>
        <w:t>и)</w:t>
      </w:r>
    </w:p>
    <w:p w:rsidR="00000000" w:rsidRDefault="00565A4F"/>
    <w:p w:rsidR="00000000" w:rsidRDefault="00565A4F">
      <w:r>
        <w:t>__________________________________ "____" ____________ 20___ год</w:t>
      </w:r>
    </w:p>
    <w:p w:rsidR="00000000" w:rsidRDefault="00565A4F">
      <w:r>
        <w:t>(подпись начальника управления образования)</w:t>
      </w:r>
    </w:p>
    <w:p w:rsidR="00000000" w:rsidRDefault="00565A4F"/>
    <w:p w:rsidR="00000000" w:rsidRDefault="00565A4F">
      <w:pPr>
        <w:ind w:firstLine="698"/>
        <w:jc w:val="right"/>
      </w:pPr>
      <w:r>
        <w:t>Приложение N 4</w:t>
      </w:r>
    </w:p>
    <w:p w:rsidR="00000000" w:rsidRDefault="00565A4F">
      <w:pPr>
        <w:ind w:firstLine="698"/>
        <w:jc w:val="right"/>
      </w:pPr>
      <w:r>
        <w:t>к Административному регламенту</w:t>
      </w:r>
    </w:p>
    <w:p w:rsidR="00000000" w:rsidRDefault="00565A4F">
      <w:pPr>
        <w:ind w:firstLine="698"/>
        <w:jc w:val="right"/>
      </w:pPr>
      <w:r>
        <w:t>по предоставлению муниципальной услуги "Предоставление информации об организации</w:t>
      </w:r>
    </w:p>
    <w:p w:rsidR="00000000" w:rsidRDefault="00565A4F">
      <w:pPr>
        <w:ind w:firstLine="4892"/>
        <w:jc w:val="center"/>
      </w:pPr>
      <w:r>
        <w:lastRenderedPageBreak/>
        <w:t xml:space="preserve">общедоступного </w:t>
      </w:r>
      <w:r>
        <w:t>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района"</w:t>
      </w:r>
    </w:p>
    <w:p w:rsidR="00000000" w:rsidRDefault="00565A4F"/>
    <w:p w:rsidR="00000000" w:rsidRDefault="00565A4F">
      <w:pPr>
        <w:ind w:left="559" w:firstLine="139"/>
        <w:jc w:val="right"/>
      </w:pPr>
      <w:r>
        <w:t>_______________________________________</w:t>
      </w:r>
    </w:p>
    <w:p w:rsidR="00000000" w:rsidRDefault="00565A4F">
      <w:r>
        <w:t>(Ф.И.О. получателя)</w:t>
      </w:r>
    </w:p>
    <w:p w:rsidR="00000000" w:rsidRDefault="00565A4F"/>
    <w:p w:rsidR="00000000" w:rsidRDefault="00565A4F">
      <w:pPr>
        <w:pStyle w:val="1"/>
      </w:pPr>
      <w:r>
        <w:t>У В Е Д О М Л Е Н И Е</w:t>
      </w:r>
      <w:r>
        <w:br/>
        <w:t>о направлении документированной информации</w:t>
      </w:r>
    </w:p>
    <w:p w:rsidR="00000000" w:rsidRDefault="00565A4F"/>
    <w:p w:rsidR="00000000" w:rsidRDefault="00565A4F">
      <w:r>
        <w:t>Настоящим уведомляю, что на основании заявления о предоставлении информации об организации общедоступного и бесплатного дошкольного, начального общего, основного общего, среднего (полного) о</w:t>
      </w:r>
      <w:r>
        <w:t>бщего образования в общеобразовательных учреждениях, расположенных на территории муниципального района от ________________________________________________</w:t>
      </w:r>
    </w:p>
    <w:p w:rsidR="00000000" w:rsidRDefault="00565A4F">
      <w:pPr>
        <w:ind w:firstLine="698"/>
        <w:jc w:val="center"/>
      </w:pPr>
      <w:r>
        <w:t>(дата принятия заявления)</w:t>
      </w:r>
    </w:p>
    <w:p w:rsidR="00000000" w:rsidRDefault="00565A4F">
      <w:r>
        <w:t>принято решение о направлении следующих сведений об организации образовател</w:t>
      </w:r>
      <w:r>
        <w:t>ьной деятельности</w:t>
      </w:r>
    </w:p>
    <w:p w:rsidR="00000000" w:rsidRDefault="00565A4F">
      <w:r>
        <w:t>____________________________________________________________________ _________________________________________________________________________ _________________________________________________________________________ ________</w:t>
      </w:r>
    </w:p>
    <w:p w:rsidR="00000000" w:rsidRDefault="00565A4F">
      <w:pPr>
        <w:ind w:firstLine="698"/>
        <w:jc w:val="center"/>
      </w:pPr>
      <w:r>
        <w:t>(запрашиваем</w:t>
      </w:r>
      <w:r>
        <w:t>ые сведения об организации образовательной деятельности)</w:t>
      </w:r>
    </w:p>
    <w:p w:rsidR="00000000" w:rsidRDefault="00565A4F"/>
    <w:p w:rsidR="00000000" w:rsidRDefault="00565A4F">
      <w:r>
        <w:t>__________________________________ "___" _____________ 20___ год</w:t>
      </w:r>
    </w:p>
    <w:p w:rsidR="00000000" w:rsidRDefault="00565A4F">
      <w:r>
        <w:t>(подпись начальника управления образования)</w:t>
      </w:r>
    </w:p>
    <w:p w:rsidR="00000000" w:rsidRDefault="00565A4F"/>
    <w:p w:rsidR="00000000" w:rsidRDefault="00565A4F">
      <w:pPr>
        <w:ind w:firstLine="698"/>
        <w:jc w:val="right"/>
      </w:pPr>
      <w:r>
        <w:t>Приложение N 2</w:t>
      </w:r>
    </w:p>
    <w:p w:rsidR="00000000" w:rsidRDefault="00565A4F">
      <w:pPr>
        <w:ind w:firstLine="698"/>
        <w:jc w:val="right"/>
      </w:pPr>
      <w:r>
        <w:t>к Административному регламенту</w:t>
      </w:r>
    </w:p>
    <w:p w:rsidR="00000000" w:rsidRDefault="00565A4F">
      <w:pPr>
        <w:ind w:firstLine="698"/>
        <w:jc w:val="right"/>
      </w:pPr>
      <w:r>
        <w:t>по предоставлению муниципальной услуги "Пр</w:t>
      </w:r>
      <w:r>
        <w:t>едоставление информации об организации</w:t>
      </w:r>
    </w:p>
    <w:p w:rsidR="00000000" w:rsidRDefault="00565A4F">
      <w:pPr>
        <w:ind w:firstLine="4892"/>
        <w:jc w:val="center"/>
      </w:pPr>
      <w:r>
        <w:t>общедоступного и бесплатного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района"</w:t>
      </w:r>
    </w:p>
    <w:p w:rsidR="00000000" w:rsidRDefault="00565A4F"/>
    <w:p w:rsidR="00000000" w:rsidRDefault="00565A4F">
      <w:pPr>
        <w:ind w:firstLine="0"/>
        <w:jc w:val="center"/>
      </w:pPr>
      <w:r>
        <w:rPr>
          <w:rStyle w:val="a3"/>
        </w:rPr>
        <w:t>Блок-схема по</w:t>
      </w:r>
      <w:r>
        <w:rPr>
          <w:rStyle w:val="a3"/>
        </w:rPr>
        <w:t>следовательности административных процедур</w:t>
      </w:r>
      <w:r>
        <w:rPr>
          <w:rStyle w:val="a3"/>
        </w:rPr>
        <w:br/>
        <w:t>при предоставлении муниципальной услуги</w:t>
      </w:r>
      <w:r>
        <w:t xml:space="preserve"> Заявитель</w:t>
      </w:r>
    </w:p>
    <w:p w:rsidR="00000000" w:rsidRDefault="00565A4F"/>
    <w:p w:rsidR="00000000" w:rsidRDefault="00565A4F">
      <w:pPr>
        <w:ind w:firstLine="698"/>
        <w:jc w:val="center"/>
      </w:pPr>
      <w:r>
        <w:t>Незамедлительное сообщение заявителю о необходимости устранения нарушений</w:t>
      </w:r>
    </w:p>
    <w:p w:rsidR="00000000" w:rsidRDefault="00565A4F"/>
    <w:p w:rsidR="00000000" w:rsidRDefault="00565A4F">
      <w:pPr>
        <w:ind w:firstLine="698"/>
        <w:jc w:val="center"/>
      </w:pPr>
      <w:r>
        <w:t>Подача заявления о предоставлении</w:t>
      </w:r>
    </w:p>
    <w:p w:rsidR="00000000" w:rsidRDefault="00565A4F">
      <w:pPr>
        <w:ind w:firstLine="698"/>
        <w:jc w:val="center"/>
      </w:pPr>
      <w:r>
        <w:t>муниципальной услуги</w:t>
      </w:r>
    </w:p>
    <w:p w:rsidR="00000000" w:rsidRDefault="00565A4F"/>
    <w:p w:rsidR="00000000" w:rsidRDefault="00565A4F">
      <w:pPr>
        <w:ind w:firstLine="698"/>
        <w:jc w:val="center"/>
      </w:pPr>
      <w:r>
        <w:t>Управление образования</w:t>
      </w:r>
    </w:p>
    <w:p w:rsidR="00000000" w:rsidRDefault="00565A4F"/>
    <w:p w:rsidR="00000000" w:rsidRDefault="00565A4F">
      <w:pPr>
        <w:ind w:firstLine="698"/>
        <w:jc w:val="center"/>
      </w:pPr>
      <w:r>
        <w:t>Регистрация заявления специалистом управления</w:t>
      </w:r>
    </w:p>
    <w:p w:rsidR="00000000" w:rsidRDefault="00565A4F">
      <w:pPr>
        <w:ind w:firstLine="698"/>
        <w:jc w:val="center"/>
      </w:pPr>
      <w:r>
        <w:t>образования в журнале регистрации входящих</w:t>
      </w:r>
    </w:p>
    <w:p w:rsidR="00000000" w:rsidRDefault="00565A4F">
      <w:pPr>
        <w:ind w:firstLine="698"/>
        <w:jc w:val="center"/>
      </w:pPr>
      <w:r>
        <w:t>документов в течение 1 рабочего дня</w:t>
      </w:r>
    </w:p>
    <w:p w:rsidR="00000000" w:rsidRDefault="00565A4F"/>
    <w:p w:rsidR="00000000" w:rsidRDefault="00565A4F">
      <w:pPr>
        <w:ind w:firstLine="698"/>
        <w:jc w:val="center"/>
      </w:pPr>
      <w:r>
        <w:t>Рассмотрение заявления на соответствие требованиям п. 2.10.1 и 2.10.2 Административного регламента</w:t>
      </w:r>
    </w:p>
    <w:p w:rsidR="00000000" w:rsidRDefault="00565A4F">
      <w:pPr>
        <w:ind w:firstLine="698"/>
        <w:jc w:val="center"/>
      </w:pPr>
      <w:r>
        <w:t>в течение 1 рабочего дня.</w:t>
      </w:r>
    </w:p>
    <w:p w:rsidR="00000000" w:rsidRDefault="00565A4F">
      <w:pPr>
        <w:ind w:firstLine="698"/>
        <w:jc w:val="center"/>
      </w:pPr>
      <w:r>
        <w:lastRenderedPageBreak/>
        <w:t>Соотв</w:t>
      </w:r>
      <w:r>
        <w:t>етствие заявления требованиям</w:t>
      </w:r>
    </w:p>
    <w:p w:rsidR="00000000" w:rsidRDefault="00565A4F"/>
    <w:p w:rsidR="00000000" w:rsidRDefault="00565A4F">
      <w:pPr>
        <w:pStyle w:val="a6"/>
      </w:pPr>
      <w:r>
        <w:t>ДА НЕТ</w:t>
      </w:r>
    </w:p>
    <w:p w:rsidR="00000000" w:rsidRDefault="00565A4F"/>
    <w:p w:rsidR="00000000" w:rsidRDefault="00565A4F">
      <w:pPr>
        <w:ind w:firstLine="698"/>
        <w:jc w:val="center"/>
      </w:pPr>
      <w:r>
        <w:t>Отсутствие</w:t>
      </w:r>
    </w:p>
    <w:p w:rsidR="00000000" w:rsidRDefault="00565A4F">
      <w:pPr>
        <w:ind w:firstLine="698"/>
        <w:jc w:val="center"/>
      </w:pPr>
      <w:r>
        <w:t>оснований для отказа</w:t>
      </w:r>
    </w:p>
    <w:p w:rsidR="00000000" w:rsidRDefault="00565A4F">
      <w:pPr>
        <w:ind w:firstLine="698"/>
        <w:jc w:val="center"/>
      </w:pPr>
      <w:r>
        <w:t>в предоставлении муниципальной услуги</w:t>
      </w:r>
    </w:p>
    <w:p w:rsidR="00000000" w:rsidRDefault="00565A4F"/>
    <w:p w:rsidR="00000000" w:rsidRDefault="00565A4F">
      <w:pPr>
        <w:pStyle w:val="a6"/>
      </w:pPr>
      <w:r>
        <w:t>НЕТ ДА</w:t>
      </w:r>
    </w:p>
    <w:p w:rsidR="00000000" w:rsidRDefault="00565A4F"/>
    <w:p w:rsidR="00000000" w:rsidRDefault="00565A4F">
      <w:pPr>
        <w:ind w:firstLine="698"/>
        <w:jc w:val="center"/>
      </w:pPr>
      <w:r>
        <w:t>Специалист управления образования в течение</w:t>
      </w:r>
    </w:p>
    <w:p w:rsidR="00000000" w:rsidRDefault="00565A4F">
      <w:pPr>
        <w:ind w:firstLine="698"/>
        <w:jc w:val="center"/>
      </w:pPr>
      <w:r>
        <w:t>2 рабочих дней направляет заявителю</w:t>
      </w:r>
    </w:p>
    <w:p w:rsidR="00000000" w:rsidRDefault="00565A4F">
      <w:pPr>
        <w:ind w:firstLine="698"/>
        <w:jc w:val="center"/>
      </w:pPr>
      <w:r>
        <w:t>уведомление об отказе в направлении документированной инфо</w:t>
      </w:r>
      <w:r>
        <w:t>рмации</w:t>
      </w:r>
    </w:p>
    <w:p w:rsidR="00000000" w:rsidRDefault="00565A4F"/>
    <w:p w:rsidR="00000000" w:rsidRDefault="00565A4F">
      <w:pPr>
        <w:ind w:firstLine="698"/>
        <w:jc w:val="center"/>
      </w:pPr>
      <w:r>
        <w:t>Предоставление информации</w:t>
      </w:r>
    </w:p>
    <w:p w:rsidR="00000000" w:rsidRDefault="00565A4F">
      <w:pPr>
        <w:ind w:firstLine="698"/>
        <w:jc w:val="center"/>
      </w:pPr>
      <w:r>
        <w:t>о муниципальной услуге, направление в течение 3 рабочих дней заявителю</w:t>
      </w:r>
    </w:p>
    <w:p w:rsidR="00000000" w:rsidRDefault="00565A4F">
      <w:pPr>
        <w:ind w:firstLine="698"/>
        <w:jc w:val="center"/>
      </w:pPr>
      <w:r>
        <w:t>уведомления о направлении</w:t>
      </w:r>
    </w:p>
    <w:p w:rsidR="00565A4F" w:rsidRDefault="00565A4F">
      <w:pPr>
        <w:ind w:firstLine="698"/>
        <w:jc w:val="center"/>
      </w:pPr>
      <w:r>
        <w:t>документированной информации</w:t>
      </w:r>
    </w:p>
    <w:sectPr w:rsidR="00565A4F">
      <w:headerReference w:type="default" r:id="rId18"/>
      <w:footerReference w:type="default" r:id="rId1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4F" w:rsidRDefault="00565A4F">
      <w:r>
        <w:separator/>
      </w:r>
    </w:p>
  </w:endnote>
  <w:endnote w:type="continuationSeparator" w:id="0">
    <w:p w:rsidR="00565A4F" w:rsidRDefault="0056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65A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7339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3396">
            <w:rPr>
              <w:rFonts w:ascii="Times New Roman" w:hAnsi="Times New Roman" w:cs="Times New Roman"/>
              <w:noProof/>
              <w:sz w:val="20"/>
              <w:szCs w:val="20"/>
            </w:rPr>
            <w:t>19.07.2021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5A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65A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7339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3396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73396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4F" w:rsidRDefault="00565A4F">
      <w:r>
        <w:separator/>
      </w:r>
    </w:p>
  </w:footnote>
  <w:footnote w:type="continuationSeparator" w:id="0">
    <w:p w:rsidR="00565A4F" w:rsidRDefault="00565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5A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Великоустюгского муниципального района от 11 июля 2012 г. N 1279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96"/>
    <w:rsid w:val="00565A4F"/>
    <w:rsid w:val="00A7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33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003000&amp;sub=0" TargetMode="External"/><Relationship Id="rId13" Type="http://schemas.openxmlformats.org/officeDocument/2006/relationships/hyperlink" Target="http://municipal.garant.ru/document?id=83100&amp;sub=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unicipal.garant.ru/document?id=154530162&amp;sub=0" TargetMode="External"/><Relationship Id="rId12" Type="http://schemas.openxmlformats.org/officeDocument/2006/relationships/hyperlink" Target="http://municipal.garant.ru/document?id=35573&amp;sub=0" TargetMode="External"/><Relationship Id="rId17" Type="http://schemas.openxmlformats.org/officeDocument/2006/relationships/hyperlink" Target="http://municipal.garant.ru/document?id=12064203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2052272&amp;sub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10064235&amp;sub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unicipal.garant.ru/document?id=1466500&amp;sub=0" TargetMode="External"/><Relationship Id="rId10" Type="http://schemas.openxmlformats.org/officeDocument/2006/relationships/hyperlink" Target="http://municipal.garant.ru/document?id=79146&amp;sub=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86367&amp;sub=0" TargetMode="External"/><Relationship Id="rId14" Type="http://schemas.openxmlformats.org/officeDocument/2006/relationships/hyperlink" Target="http://municipal.garant.ru/document?id=1010012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3782</Words>
  <Characters>21559</Characters>
  <Application>Microsoft Office Word</Application>
  <DocSecurity>0</DocSecurity>
  <Lines>179</Lines>
  <Paragraphs>50</Paragraphs>
  <ScaleCrop>false</ScaleCrop>
  <Company>НПП "Гарант-Сервис"</Company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ИС</cp:lastModifiedBy>
  <cp:revision>2</cp:revision>
  <dcterms:created xsi:type="dcterms:W3CDTF">2021-07-19T11:19:00Z</dcterms:created>
  <dcterms:modified xsi:type="dcterms:W3CDTF">2021-07-19T11:19:00Z</dcterms:modified>
</cp:coreProperties>
</file>